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2" w:rsidRDefault="00371ED2" w:rsidP="00371ED2">
      <w:pPr>
        <w:pStyle w:val="NormlWeb"/>
        <w:spacing w:before="0" w:beforeAutospacing="0" w:after="0" w:afterAutospacing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Центар за пружање услуга социјалне </w:t>
      </w:r>
    </w:p>
    <w:p w:rsidR="00371ED2" w:rsidRPr="0024672C" w:rsidRDefault="00371ED2" w:rsidP="00371ED2">
      <w:pPr>
        <w:pStyle w:val="NormlWeb"/>
        <w:spacing w:before="0" w:beforeAutospacing="0" w:after="0" w:afterAutospacing="0"/>
        <w:rPr>
          <w:color w:val="000000"/>
          <w:lang/>
        </w:rPr>
      </w:pPr>
      <w:r>
        <w:rPr>
          <w:color w:val="000000"/>
          <w:lang w:val="sr-Cyrl-CS"/>
        </w:rPr>
        <w:t>заштите општине Кањиж</w:t>
      </w:r>
      <w:r>
        <w:rPr>
          <w:color w:val="000000"/>
          <w:lang/>
        </w:rPr>
        <w:t>а</w:t>
      </w:r>
    </w:p>
    <w:p w:rsidR="00371ED2" w:rsidRPr="004846E8" w:rsidRDefault="00371ED2" w:rsidP="00371ED2">
      <w:pPr>
        <w:pStyle w:val="NormlWeb"/>
        <w:spacing w:before="0" w:beforeAutospacing="0" w:after="0" w:afterAutospacing="0"/>
        <w:rPr>
          <w:lang w:val="sr-Cyrl-CS"/>
        </w:rPr>
      </w:pPr>
      <w:r>
        <w:rPr>
          <w:color w:val="000000"/>
          <w:lang/>
        </w:rPr>
        <w:t xml:space="preserve">Број: </w:t>
      </w:r>
      <w:r>
        <w:rPr>
          <w:color w:val="000000"/>
          <w:lang w:val="sr-Cyrl-CS"/>
        </w:rPr>
        <w:t>40</w:t>
      </w:r>
      <w:r w:rsidRPr="004629A1">
        <w:rPr>
          <w:color w:val="000000"/>
          <w:lang/>
        </w:rPr>
        <w:t>/201</w:t>
      </w:r>
      <w:r>
        <w:rPr>
          <w:color w:val="000000"/>
          <w:lang w:val="sr-Cyrl-CS"/>
        </w:rPr>
        <w:t>6</w:t>
      </w:r>
    </w:p>
    <w:p w:rsidR="00371ED2" w:rsidRPr="004629A1" w:rsidRDefault="00371ED2" w:rsidP="00371ED2">
      <w:pPr>
        <w:pStyle w:val="NormlWeb"/>
        <w:spacing w:before="0" w:beforeAutospacing="0" w:after="0" w:afterAutospacing="0"/>
        <w:rPr>
          <w:lang/>
        </w:rPr>
      </w:pPr>
      <w:r>
        <w:rPr>
          <w:color w:val="000000"/>
          <w:lang/>
        </w:rPr>
        <w:t>Дана:</w:t>
      </w:r>
      <w:r>
        <w:rPr>
          <w:color w:val="000000"/>
          <w:lang w:val="sr-Cyrl-CS"/>
        </w:rPr>
        <w:t xml:space="preserve"> 12</w:t>
      </w:r>
      <w:r>
        <w:rPr>
          <w:color w:val="000000"/>
          <w:lang/>
        </w:rPr>
        <w:t>.</w:t>
      </w:r>
      <w:r>
        <w:rPr>
          <w:color w:val="000000"/>
          <w:lang w:val="sr-Cyrl-CS"/>
        </w:rPr>
        <w:t>02</w:t>
      </w:r>
      <w:r>
        <w:rPr>
          <w:color w:val="000000"/>
          <w:lang/>
        </w:rPr>
        <w:t>.201</w:t>
      </w:r>
      <w:r>
        <w:rPr>
          <w:color w:val="000000"/>
          <w:lang w:val="sr-Cyrl-CS"/>
        </w:rPr>
        <w:t>6</w:t>
      </w:r>
      <w:r w:rsidRPr="004629A1">
        <w:rPr>
          <w:color w:val="000000"/>
          <w:lang/>
        </w:rPr>
        <w:t>. године</w:t>
      </w:r>
    </w:p>
    <w:p w:rsidR="00371ED2" w:rsidRPr="00A92B0F" w:rsidRDefault="00371ED2" w:rsidP="00371ED2">
      <w:pPr>
        <w:rPr>
          <w:color w:val="000000"/>
          <w:lang w:val="sr-Cyrl-CS"/>
        </w:rPr>
      </w:pPr>
      <w:r>
        <w:rPr>
          <w:color w:val="000000"/>
          <w:lang/>
        </w:rPr>
        <w:t xml:space="preserve">Кањижа, ул. </w:t>
      </w:r>
      <w:r>
        <w:rPr>
          <w:color w:val="000000"/>
          <w:lang w:val="sr-Cyrl-CS"/>
        </w:rPr>
        <w:t>Петефи Шандора бр. 44</w:t>
      </w:r>
    </w:p>
    <w:p w:rsidR="00371ED2" w:rsidRPr="00A92B0F" w:rsidRDefault="00371ED2" w:rsidP="00371ED2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hu-HU"/>
        </w:rPr>
      </w:pPr>
      <w:r w:rsidRPr="004971F2">
        <w:rPr>
          <w:rFonts w:ascii="Times New Roman" w:hAnsi="Times New Roman"/>
          <w:lang/>
        </w:rPr>
        <w:t>www.</w:t>
      </w:r>
      <w:r>
        <w:rPr>
          <w:rFonts w:ascii="Times New Roman" w:hAnsi="Times New Roman"/>
          <w:lang/>
        </w:rPr>
        <w:t>usluznicentar.org.rs</w:t>
      </w:r>
    </w:p>
    <w:p w:rsidR="00371ED2" w:rsidRDefault="00371ED2" w:rsidP="00371ED2">
      <w:pPr>
        <w:widowControl w:val="0"/>
        <w:suppressAutoHyphens/>
        <w:ind w:right="-92"/>
        <w:jc w:val="both"/>
        <w:rPr>
          <w:b/>
          <w:lang w:val="sr-Cyrl-CS"/>
        </w:rPr>
      </w:pPr>
    </w:p>
    <w:p w:rsidR="00371ED2" w:rsidRDefault="00371ED2" w:rsidP="00371ED2">
      <w:pPr>
        <w:widowControl w:val="0"/>
        <w:suppressAutoHyphens/>
        <w:ind w:right="-92"/>
        <w:jc w:val="both"/>
        <w:rPr>
          <w:b/>
          <w:lang w:val="sr-Cyrl-CS"/>
        </w:rPr>
      </w:pPr>
    </w:p>
    <w:p w:rsidR="00371ED2" w:rsidRDefault="00371ED2" w:rsidP="00371ED2">
      <w:pPr>
        <w:widowControl w:val="0"/>
        <w:suppressAutoHyphens/>
        <w:ind w:right="-92"/>
        <w:jc w:val="both"/>
        <w:rPr>
          <w:b/>
          <w:lang w:val="sr-Cyrl-CS"/>
        </w:rPr>
      </w:pPr>
    </w:p>
    <w:p w:rsidR="00371ED2" w:rsidRDefault="00371ED2" w:rsidP="00371ED2">
      <w:pPr>
        <w:widowControl w:val="0"/>
        <w:suppressAutoHyphens/>
        <w:ind w:right="-92"/>
        <w:jc w:val="both"/>
        <w:rPr>
          <w:lang w:val="sr-Cyrl-CS"/>
        </w:rPr>
      </w:pPr>
      <w:r>
        <w:rPr>
          <w:b/>
          <w:lang w:val="sr-Cyrl-CS"/>
        </w:rPr>
        <w:t xml:space="preserve">Предмет: </w:t>
      </w:r>
      <w:r>
        <w:rPr>
          <w:lang w:val="sr-Cyrl-CS"/>
        </w:rPr>
        <w:t xml:space="preserve">Измена и допуна конкурсне документације, ЈНМВ број  1 /2016  , Набавка топлог оброка за кориснике дневног боравка </w:t>
      </w:r>
    </w:p>
    <w:p w:rsidR="00371ED2" w:rsidRDefault="00371ED2" w:rsidP="00371ED2">
      <w:pPr>
        <w:widowControl w:val="0"/>
        <w:suppressAutoHyphens/>
        <w:ind w:right="-92"/>
        <w:jc w:val="both"/>
        <w:rPr>
          <w:color w:val="000000"/>
          <w:lang w:val="sr-Cyrl-CS"/>
        </w:rPr>
      </w:pPr>
    </w:p>
    <w:p w:rsidR="00371ED2" w:rsidRDefault="00371ED2" w:rsidP="00371ED2">
      <w:pPr>
        <w:widowControl w:val="0"/>
        <w:suppressAutoHyphens/>
        <w:ind w:right="-92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страни 4.</w:t>
      </w:r>
      <w:r w:rsidRPr="00913D78">
        <w:rPr>
          <w:color w:val="000000"/>
          <w:lang w:val="sr-Cyrl-CS"/>
        </w:rPr>
        <w:t xml:space="preserve"> конкурсне документације </w:t>
      </w:r>
      <w:r>
        <w:rPr>
          <w:color w:val="000000"/>
          <w:lang w:val="sr-Cyrl-CS"/>
        </w:rPr>
        <w:t xml:space="preserve">брише се додатни услов: </w:t>
      </w:r>
    </w:p>
    <w:p w:rsid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lang w:val="sr-Cyrl-CS"/>
        </w:rPr>
        <w:t>„</w:t>
      </w:r>
      <w:r w:rsidRPr="004629A1">
        <w:rPr>
          <w:rFonts w:ascii="Times New Roman" w:hAnsi="Times New Roman"/>
          <w:color w:val="auto"/>
          <w:lang w:val="sr-Cyrl-CS"/>
        </w:rPr>
        <w:t>Да располаже неопходним финансијским и пословним капацитетом</w:t>
      </w:r>
      <w:r>
        <w:rPr>
          <w:rFonts w:ascii="Times New Roman" w:hAnsi="Times New Roman"/>
          <w:color w:val="auto"/>
          <w:lang w:val="sr-Cyrl-CS"/>
        </w:rPr>
        <w:t>“</w:t>
      </w:r>
    </w:p>
    <w:p w:rsid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</w:p>
    <w:p w:rsid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На страни 5. конкурсне документације код описа испуњености додатних услова  брише се текст:</w:t>
      </w:r>
    </w:p>
    <w:p w:rsid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</w:p>
    <w:p w:rsid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„</w:t>
      </w:r>
      <w:r w:rsidRPr="000B1E0D">
        <w:rPr>
          <w:rFonts w:ascii="Times New Roman" w:hAnsi="Times New Roman"/>
          <w:color w:val="auto"/>
          <w:lang/>
        </w:rPr>
        <w:t xml:space="preserve"> </w:t>
      </w:r>
      <w:r w:rsidRPr="004629A1">
        <w:rPr>
          <w:rFonts w:ascii="Times New Roman" w:hAnsi="Times New Roman"/>
          <w:color w:val="auto"/>
          <w:lang w:val="sr-Cyrl-CS"/>
        </w:rPr>
        <w:t xml:space="preserve">Извештај о бонитету (Образац БОН-ЈН)*, </w:t>
      </w:r>
      <w:r w:rsidRPr="000B1E0D">
        <w:rPr>
          <w:rFonts w:ascii="Times New Roman" w:hAnsi="Times New Roman"/>
          <w:color w:val="auto"/>
          <w:lang w:val="sr-Cyrl-CS"/>
        </w:rPr>
        <w:t xml:space="preserve">Издат од стране АПР-а </w:t>
      </w:r>
      <w:r w:rsidRPr="004629A1">
        <w:rPr>
          <w:rFonts w:ascii="Times New Roman" w:hAnsi="Times New Roman"/>
          <w:color w:val="auto"/>
          <w:lang w:val="sr-Cyrl-CS"/>
        </w:rPr>
        <w:t>за претходне три</w:t>
      </w:r>
      <w:r w:rsidRPr="000B1E0D">
        <w:rPr>
          <w:rFonts w:ascii="Times New Roman" w:hAnsi="Times New Roman"/>
          <w:color w:val="auto"/>
          <w:lang/>
        </w:rPr>
        <w:t xml:space="preserve"> </w:t>
      </w:r>
      <w:r w:rsidRPr="004629A1">
        <w:rPr>
          <w:rFonts w:ascii="Times New Roman" w:hAnsi="Times New Roman"/>
          <w:color w:val="auto"/>
          <w:lang w:val="sr-Cyrl-CS"/>
        </w:rPr>
        <w:t xml:space="preserve">обрачунске године, </w:t>
      </w:r>
      <w:r w:rsidRPr="000B1E0D">
        <w:rPr>
          <w:rFonts w:ascii="Times New Roman" w:hAnsi="Times New Roman"/>
          <w:color w:val="auto"/>
          <w:lang w:val="sr-Cyrl-CS"/>
        </w:rPr>
        <w:t>задовољавајући услов за исправну понуду је да понуђач није</w:t>
      </w:r>
      <w:r w:rsidRPr="000B1E0D">
        <w:rPr>
          <w:rFonts w:ascii="Times New Roman" w:hAnsi="Times New Roman"/>
          <w:color w:val="auto"/>
          <w:lang/>
        </w:rPr>
        <w:t xml:space="preserve"> </w:t>
      </w:r>
      <w:r w:rsidRPr="000B1E0D">
        <w:rPr>
          <w:rFonts w:ascii="Times New Roman" w:hAnsi="Times New Roman"/>
          <w:color w:val="auto"/>
          <w:lang w:val="sr-Cyrl-CS"/>
        </w:rPr>
        <w:t xml:space="preserve">остварио губитак у три претходних обрачунских година и није био неликвидан у </w:t>
      </w:r>
      <w:r w:rsidRPr="004629A1">
        <w:rPr>
          <w:rFonts w:ascii="Times New Roman" w:hAnsi="Times New Roman"/>
          <w:color w:val="auto"/>
          <w:lang w:val="sr-Cyrl-CS"/>
        </w:rPr>
        <w:t xml:space="preserve">последњих 6 месеци до дана објављивања позива. </w:t>
      </w:r>
      <w:r>
        <w:rPr>
          <w:rFonts w:ascii="Times New Roman" w:hAnsi="Times New Roman"/>
          <w:color w:val="auto"/>
          <w:lang w:val="sr-Cyrl-CS"/>
        </w:rPr>
        <w:t>„</w:t>
      </w:r>
    </w:p>
    <w:p w:rsid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</w:p>
    <w:p w:rsidR="00371ED2" w:rsidRP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  <w:r>
        <w:rPr>
          <w:rFonts w:ascii="Times New Roman" w:hAnsi="Times New Roman"/>
          <w:color w:val="auto"/>
          <w:lang w:val="sr-Cyrl-CS"/>
        </w:rPr>
        <w:t>На страни 21. конкурсне док. мења се датум благовремене понуде са „12.02.2016.“ год на „</w:t>
      </w:r>
      <w:r w:rsidR="00865814">
        <w:rPr>
          <w:rFonts w:ascii="Times New Roman" w:hAnsi="Times New Roman"/>
          <w:color w:val="auto"/>
          <w:lang w:val="sr-Cyrl-CS"/>
        </w:rPr>
        <w:t>17.02.2016.</w:t>
      </w:r>
      <w:r>
        <w:rPr>
          <w:rFonts w:ascii="Times New Roman" w:hAnsi="Times New Roman"/>
          <w:color w:val="auto"/>
          <w:lang w:val="sr-Cyrl-CS"/>
        </w:rPr>
        <w:t xml:space="preserve">“  </w:t>
      </w:r>
    </w:p>
    <w:p w:rsidR="00371ED2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</w:p>
    <w:p w:rsidR="00371ED2" w:rsidRPr="004629A1" w:rsidRDefault="00371ED2" w:rsidP="00371ED2">
      <w:pPr>
        <w:pStyle w:val="Default"/>
        <w:jc w:val="both"/>
        <w:rPr>
          <w:rFonts w:ascii="Times New Roman" w:hAnsi="Times New Roman"/>
          <w:color w:val="auto"/>
          <w:lang w:val="sr-Cyrl-CS"/>
        </w:rPr>
      </w:pPr>
    </w:p>
    <w:p w:rsidR="00371ED2" w:rsidRPr="00913D78" w:rsidRDefault="00371ED2" w:rsidP="00371ED2">
      <w:pPr>
        <w:widowControl w:val="0"/>
        <w:suppressAutoHyphens/>
        <w:ind w:right="-92"/>
        <w:jc w:val="both"/>
        <w:rPr>
          <w:color w:val="000000"/>
          <w:lang w:val="sr-Cyrl-CS"/>
        </w:rPr>
      </w:pPr>
    </w:p>
    <w:p w:rsidR="003F21B0" w:rsidRDefault="003F21B0"/>
    <w:sectPr w:rsidR="003F21B0" w:rsidSect="003F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6A59"/>
    <w:multiLevelType w:val="hybridMultilevel"/>
    <w:tmpl w:val="C29212C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ED2"/>
    <w:rsid w:val="00371ED2"/>
    <w:rsid w:val="003F21B0"/>
    <w:rsid w:val="008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371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71ED2"/>
    <w:rPr>
      <w:rFonts w:ascii="Arial" w:eastAsia="Times New Roman" w:hAnsi="Arial" w:cs="Times New Roman"/>
      <w:color w:val="000000"/>
      <w:sz w:val="24"/>
      <w:szCs w:val="24"/>
    </w:rPr>
  </w:style>
  <w:style w:type="paragraph" w:styleId="NormlWeb">
    <w:name w:val="Normal (Web)"/>
    <w:basedOn w:val="Norml"/>
    <w:rsid w:val="00371ED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2016-02-12T09:56:00Z</dcterms:created>
  <dcterms:modified xsi:type="dcterms:W3CDTF">2016-02-12T10:10:00Z</dcterms:modified>
</cp:coreProperties>
</file>